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Formulär för information om ångerrätten</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När det gäller ett korrekt ifyllt formulär anses informationen i ångerrätten § 8 första stycket bokstav h, i och j, jfr andra stycket, ges.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Ångerrätt</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rtl w:val="0"/>
        </w:rPr>
        <w:t xml:space="preserve">Vitaliv respekterar konsumenternas rättigheter och följer gällande konsumentskyddslagstiftning. Om användaren köper produkter som konsument (dvs. en person som handlar helt eller delvis utanför klassificeringsbranschen, verksamheten eller yrket) har användaren ångerrätt och kan återkalla tjänstekontraktet med Vitaliv inom en period av 14 dagar efter att användaren har fått ett provpaket (eller start) till prenumerationen ELLER något enskilt paket utan att ange någon anledning för det.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För att utöva ångerrätten måste du meddela oss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Vitaliv AS</w:t>
      </w:r>
      <w:r w:rsidDel="00000000" w:rsidR="00000000" w:rsidRPr="00000000">
        <w:rPr>
          <w:rFonts w:ascii="Arial" w:cs="Arial" w:eastAsia="Arial" w:hAnsi="Arial"/>
          <w:rtl w:val="0"/>
        </w:rPr>
        <w:t xml:space="preserve">, P.B. U248 , SE-202 29 Malmö, Sverige</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Telefon: +46 313 045 626                         E-post: se@vitaliv.no</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på ett entydigt sätt om ditt beslut att säga upp avtalet (t.ex. i ett brev som skickas per post, fax eller e-post).</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Du kan använda det bifogade avbokningsformuläret, men det är inte obligatoriskt.</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För att följa ångerfristen är det tillräckligt att du skickar meddelandet att du vill utöva ångerrätten innan ångerfristen löper ut.</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Effekterna av att använda ångerrätten</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Om du säger upp detta avtal kommer vi att återbetala alla betalningar vi har fått från dig, inklusive leveranskostnaderna (med undantag för extra kostnader på grund av att du har valt en annan typ av leverans än den billigaste typen av standardleverans vi erbjuder) utan onödigt dröjsmål och i alla fall senast 14 dagar efter den dag vi får ett meddelande om ditt beslut att återkalla detta avtal.</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Vi gör återbetalningen med samma betalningsmedel som du använde för den ursprungliga transaktionen, såvida du inte uttryckligen har avtalat något annat med oss.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I alla fall kommer du inte att debiteras en avgift till följd av återbetalningen.</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Vi kan hålla tillbaka återbetalningen tills vi har fått tillbaka varorna, eller tills du har skickat dokumentation om att varorna har returnerats, eller tills en av dessa tider inträffar först.</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Du måste returnera varorna eller leverera dem till oss utan onödigt dröjsmål och under alla omständigheter senast 14 dagar efter dagen du meddelade oss att du skulle säga upp avtalet. Tidsfristen uppfylls om du returnerar varorna innan tidsfristen på 14 dagar har löpt ut.</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Du måste bära de direkta kostnaderna för att returnera varorna.</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Du ansvarar endast för varje minskning av varornas värde på grund av en annan hantering av varorna än vad som är nödvändigt för att bestämma deras art, egenskaper och funktion.</w:t>
      </w:r>
      <w:r w:rsidDel="00000000" w:rsidR="00000000" w:rsidRPr="00000000">
        <w:br w:type="page"/>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Ångra formulä</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När du köper varor och tjänster som inte är finansiella tjänster Fyll i och returnera det här formuläret endast om du vill lämna</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det ifyllda formuläret skickas till:</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(näringsidkaren måste ange sitt namn, geografiska adress och eventuellt faxnummer och e-postadress)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u w:val="single"/>
          <w:shd w:fill="auto" w:val="clear"/>
          <w:vertAlign w:val="baseline"/>
        </w:rPr>
      </w:pPr>
      <w:r w:rsidDel="00000000" w:rsidR="00000000" w:rsidRPr="00000000">
        <w:rPr>
          <w:rFonts w:ascii="Arial" w:cs="Arial" w:eastAsia="Arial" w:hAnsi="Arial"/>
          <w:i w:val="1"/>
          <w:u w:val="single"/>
          <w:rtl w:val="0"/>
        </w:rPr>
        <w:t xml:space="preserve">Vitaliv AS, P.B. U248 , SE-202 29 Malmö, Sverige</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u w:val="none"/>
          <w:shd w:fill="auto" w:val="clear"/>
          <w:vertAlign w:val="baseline"/>
        </w:rPr>
      </w:pPr>
      <w:r w:rsidDel="00000000" w:rsidR="00000000" w:rsidRPr="00000000">
        <w:rPr>
          <w:rFonts w:ascii="Arial" w:cs="Arial" w:eastAsia="Arial" w:hAnsi="Arial"/>
          <w:b w:val="0"/>
          <w:i w:val="1"/>
          <w:smallCaps w:val="0"/>
          <w:strike w:val="0"/>
          <w:color w:val="000000"/>
          <w:u w:val="single"/>
          <w:shd w:fill="auto" w:val="clear"/>
          <w:vertAlign w:val="baseline"/>
          <w:rtl w:val="0"/>
        </w:rPr>
        <w:t xml:space="preserve">Telefon: +46 313 045 626 E-post:</w:t>
      </w:r>
      <w:r w:rsidDel="00000000" w:rsidR="00000000" w:rsidRPr="00000000">
        <w:rPr>
          <w:rFonts w:ascii="Arial" w:cs="Arial" w:eastAsia="Arial" w:hAnsi="Arial"/>
          <w:b w:val="0"/>
          <w:i w:val="1"/>
          <w:smallCaps w:val="0"/>
          <w:strike w:val="0"/>
          <w:color w:val="000000"/>
          <w:u w:val="none"/>
          <w:shd w:fill="auto" w:val="clear"/>
          <w:vertAlign w:val="baseline"/>
          <w:rtl w:val="0"/>
        </w:rPr>
        <w:t xml:space="preserve"> se@vitaliv.no</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Jag / vi meddelar härmed att jag / vi vill avvika från mitt / vårt avtal om köp av följande: (kryssa) </w:t>
      </w:r>
      <w:r w:rsidDel="00000000" w:rsidR="00000000" w:rsidRPr="00000000">
        <w:rPr>
          <w:rFonts w:ascii="Arimo" w:cs="Arimo" w:eastAsia="Arimo" w:hAnsi="Arimo"/>
          <w:b w:val="0"/>
          <w:i w:val="0"/>
          <w:smallCaps w:val="0"/>
          <w:strike w:val="0"/>
          <w:color w:val="00000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varor (specificera på raderna nedan)</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mo" w:cs="Arimo" w:eastAsia="Arimo" w:hAnsi="Arimo"/>
          <w:b w:val="0"/>
          <w:i w:val="0"/>
          <w:smallCaps w:val="0"/>
          <w:strike w:val="0"/>
          <w:color w:val="00000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tjänster (specificera på raderna nedan)</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single"/>
          <w:shd w:fill="auto" w:val="clear"/>
          <w:vertAlign w:val="baseline"/>
        </w:rPr>
      </w:pPr>
      <w:r w:rsidDel="00000000" w:rsidR="00000000" w:rsidRPr="00000000">
        <w:rPr>
          <w:rFonts w:ascii="Arial" w:cs="Arial" w:eastAsia="Arial" w:hAnsi="Arial"/>
          <w:b w:val="0"/>
          <w:i w:val="0"/>
          <w:smallCaps w:val="0"/>
          <w:strike w:val="0"/>
          <w:color w:val="000000"/>
          <w:u w:val="single"/>
          <w:shd w:fill="auto" w:val="clear"/>
          <w:vertAlign w:val="baseline"/>
          <w:rtl w:val="0"/>
        </w:rPr>
        <w:t xml:space="preserve">Se orderbekräftelse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Sätt ett kors och datum:</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u w:val="none"/>
          <w:shd w:fill="auto" w:val="clear"/>
          <w:vertAlign w:val="baseline"/>
        </w:rPr>
      </w:pPr>
      <w:r w:rsidDel="00000000" w:rsidR="00000000" w:rsidRPr="00000000">
        <w:rPr>
          <w:rFonts w:ascii="Arimo" w:cs="Arimo" w:eastAsia="Arimo" w:hAnsi="Arimo"/>
          <w:b w:val="0"/>
          <w:i w:val="0"/>
          <w:smallCaps w:val="0"/>
          <w:strike w:val="0"/>
          <w:color w:val="000000"/>
          <w:highlight w:val="white"/>
          <w:u w:val="none"/>
          <w:vertAlign w:val="baseline"/>
          <w:rtl w:val="0"/>
        </w:rPr>
        <w:t xml:space="preserve">□ </w:t>
      </w:r>
      <w:r w:rsidDel="00000000" w:rsidR="00000000" w:rsidRPr="00000000">
        <w:rPr>
          <w:rFonts w:ascii="Arial" w:cs="Arial" w:eastAsia="Arial" w:hAnsi="Arial"/>
          <w:b w:val="0"/>
          <w:i w:val="1"/>
          <w:smallCaps w:val="0"/>
          <w:strike w:val="0"/>
          <w:color w:val="000000"/>
          <w:u w:val="none"/>
          <w:shd w:fill="auto" w:val="clear"/>
          <w:vertAlign w:val="baseline"/>
          <w:rtl w:val="0"/>
        </w:rPr>
        <w:t xml:space="preserve">Avtalet ingicks den (datum)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(vid köp av tjänster)</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mo" w:cs="Arimo" w:eastAsia="Arimo" w:hAnsi="Arimo"/>
          <w:b w:val="0"/>
          <w:i w:val="0"/>
          <w:smallCaps w:val="0"/>
          <w:strike w:val="0"/>
          <w:color w:val="000000"/>
          <w:highlight w:val="white"/>
          <w:u w:val="none"/>
          <w:vertAlign w:val="baseline"/>
          <w:rtl w:val="0"/>
        </w:rPr>
        <w:t xml:space="preserve">□ </w:t>
      </w:r>
      <w:r w:rsidDel="00000000" w:rsidR="00000000" w:rsidRPr="00000000">
        <w:rPr>
          <w:rFonts w:ascii="Arial" w:cs="Arial" w:eastAsia="Arial" w:hAnsi="Arial"/>
          <w:b w:val="0"/>
          <w:i w:val="1"/>
          <w:smallCaps w:val="0"/>
          <w:strike w:val="0"/>
          <w:color w:val="000000"/>
          <w:u w:val="none"/>
          <w:shd w:fill="auto" w:val="clear"/>
          <w:vertAlign w:val="baseline"/>
          <w:rtl w:val="0"/>
        </w:rPr>
        <w:t xml:space="preserve">Varan mottogs den (datum)</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(vid köp av varor)</w:t>
        <w:br w:type="textWrapping"/>
        <w:br w:type="textWrapping"/>
        <w:t xml:space="preserve">Konsumentnamn:</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Konsumentadress:</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Konsumentkundnummer och fakturanummer:</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Datum:</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72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72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Konsument / signatur (endast om pappersform används)</w:t>
      </w:r>
    </w:p>
    <w:sectPr>
      <w:headerReference r:id="rId6" w:type="default"/>
      <w:footerReference r:id="rId7" w:type="default"/>
      <w:pgSz w:h="16838" w:w="11906" w:orient="portrait"/>
      <w:pgMar w:bottom="144" w:top="144" w:left="431.99999999999994" w:right="431.9999999999999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mo"/>
  <w:font w:name="Helvetica Neu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sv-S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